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4DE3BB0A" w14:textId="1303FE32" w:rsidR="00C60EF5" w:rsidRPr="00DD6445" w:rsidRDefault="00C60EF5" w:rsidP="00DD6445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DD6445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3BF0A849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3252"/>
        <w:gridCol w:w="3438"/>
        <w:gridCol w:w="2790"/>
      </w:tblGrid>
      <w:tr w:rsidR="00560207" w:rsidRPr="006A7DFC" w14:paraId="6BD4D1F7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68B6A8A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72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6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15F5160" w14:textId="77777777" w:rsidR="00AE75B3" w:rsidRPr="00CA0476" w:rsidRDefault="00AE75B3" w:rsidP="00AE75B3">
            <w:pPr>
              <w:jc w:val="both"/>
              <w:rPr>
                <w:rFonts w:asciiTheme="majorHAnsi" w:hAnsiTheme="majorHAnsi" w:cstheme="majorHAnsi"/>
              </w:rPr>
            </w:pPr>
            <w:r w:rsidRPr="00CA0476">
              <w:rPr>
                <w:rFonts w:asciiTheme="majorHAnsi" w:hAnsiTheme="majorHAnsi" w:cstheme="majorHAnsi"/>
                <w:b/>
                <w:bCs/>
              </w:rPr>
              <w:t>Tiekėjas turi pasiūlyti ne mažiau kaip vieną kvalifikuotą elektrotechnikos specialistą (-</w:t>
            </w:r>
            <w:proofErr w:type="spellStart"/>
            <w:r w:rsidRPr="00CA0476">
              <w:rPr>
                <w:rFonts w:asciiTheme="majorHAnsi" w:hAnsiTheme="majorHAnsi" w:cstheme="majorHAnsi"/>
                <w:b/>
                <w:bCs/>
              </w:rPr>
              <w:t>us</w:t>
            </w:r>
            <w:proofErr w:type="spellEnd"/>
            <w:r w:rsidRPr="00CA0476">
              <w:rPr>
                <w:rFonts w:asciiTheme="majorHAnsi" w:hAnsiTheme="majorHAnsi" w:cstheme="majorHAnsi"/>
                <w:b/>
                <w:bCs/>
              </w:rPr>
              <w:t xml:space="preserve">), </w:t>
            </w:r>
            <w:r w:rsidRPr="00CA0476">
              <w:rPr>
                <w:rFonts w:asciiTheme="majorHAnsi" w:hAnsiTheme="majorHAnsi" w:cstheme="majorHAnsi"/>
              </w:rPr>
              <w:t>kuris (-</w:t>
            </w:r>
            <w:proofErr w:type="spellStart"/>
            <w:r w:rsidRPr="00CA0476">
              <w:rPr>
                <w:rFonts w:asciiTheme="majorHAnsi" w:hAnsiTheme="majorHAnsi" w:cstheme="majorHAnsi"/>
              </w:rPr>
              <w:t>ie</w:t>
            </w:r>
            <w:proofErr w:type="spellEnd"/>
            <w:r w:rsidRPr="00CA0476">
              <w:rPr>
                <w:rFonts w:asciiTheme="majorHAnsi" w:hAnsiTheme="majorHAnsi" w:cstheme="majorHAnsi"/>
              </w:rPr>
              <w:t>) iki pasiūlymo pateikimo termino pabaigos atitinka šiuos reikalavimus:</w:t>
            </w:r>
          </w:p>
          <w:p w14:paraId="5985D895" w14:textId="20C1B69B" w:rsidR="00560207" w:rsidRPr="006A7DFC" w:rsidRDefault="00AE75B3" w:rsidP="00AE75B3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F3BAB">
              <w:rPr>
                <w:rFonts w:asciiTheme="majorHAnsi" w:hAnsiTheme="majorHAnsi" w:cstheme="majorHAnsi"/>
              </w:rPr>
              <w:t xml:space="preserve">turi teisę eksploatuoti, techniškai prižiūrėti ir remontuoti elektros įrenginius </w:t>
            </w:r>
            <w:r>
              <w:rPr>
                <w:rFonts w:asciiTheme="majorHAnsi" w:hAnsiTheme="majorHAnsi" w:cstheme="majorHAnsi"/>
              </w:rPr>
              <w:t xml:space="preserve">ne mažiau nei </w:t>
            </w:r>
            <w:r w:rsidRPr="001F3BAB">
              <w:rPr>
                <w:rFonts w:asciiTheme="majorHAnsi" w:hAnsiTheme="majorHAnsi" w:cstheme="majorHAnsi"/>
              </w:rPr>
              <w:t xml:space="preserve">iki 1000 V bei yra atestuotas elektrotechnikos darbuotojas, turintis galiojantį VK arba AK kategorijos kvalifikacijos atestatą, suteikiantį teisę atlikti </w:t>
            </w:r>
            <w:r>
              <w:rPr>
                <w:rFonts w:asciiTheme="majorHAnsi" w:hAnsiTheme="majorHAnsi" w:cstheme="majorHAnsi"/>
              </w:rPr>
              <w:t>minėtus</w:t>
            </w:r>
            <w:r w:rsidRPr="001F3BAB">
              <w:rPr>
                <w:rFonts w:asciiTheme="majorHAnsi" w:hAnsiTheme="majorHAnsi" w:cstheme="majorHAnsi"/>
              </w:rPr>
              <w:t xml:space="preserve"> darbus.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2B5B0" w14:textId="77777777" w:rsidR="00AE75B3" w:rsidRPr="002506E8" w:rsidRDefault="00AE75B3" w:rsidP="00AE75B3">
            <w:pPr>
              <w:jc w:val="both"/>
              <w:rPr>
                <w:rStyle w:val="rynqvb"/>
                <w:rFonts w:asciiTheme="majorHAnsi" w:hAnsiTheme="majorHAnsi" w:cstheme="majorHAnsi"/>
              </w:rPr>
            </w:pPr>
            <w:r>
              <w:rPr>
                <w:rStyle w:val="rynqvb"/>
                <w:rFonts w:asciiTheme="majorHAnsi" w:hAnsiTheme="majorHAnsi" w:cstheme="majorHAnsi"/>
              </w:rPr>
              <w:t>Tie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kėjas pateikia </w:t>
            </w:r>
            <w:r w:rsidRPr="003B6988">
              <w:rPr>
                <w:rFonts w:asciiTheme="majorHAnsi" w:hAnsiTheme="majorHAnsi" w:cstheme="majorHAnsi"/>
              </w:rPr>
              <w:t>pasirašyt</w:t>
            </w:r>
            <w:r>
              <w:rPr>
                <w:rFonts w:asciiTheme="majorHAnsi" w:hAnsiTheme="majorHAnsi" w:cstheme="majorHAnsi"/>
              </w:rPr>
              <w:t>ą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siūlomų</w:t>
            </w:r>
            <w:r w:rsidRPr="003B6988">
              <w:rPr>
                <w:rFonts w:asciiTheme="majorHAnsi" w:hAnsiTheme="majorHAnsi" w:cstheme="majorHAnsi"/>
              </w:rPr>
              <w:t xml:space="preserve"> sutarties vykdymo metu dirbsiančių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specialistų sąrašą, </w:t>
            </w:r>
            <w:r w:rsidRPr="003B6988">
              <w:rPr>
                <w:rFonts w:asciiTheme="majorHAnsi" w:hAnsiTheme="majorHAnsi" w:cstheme="majorHAnsi"/>
              </w:rPr>
              <w:t>kuriame nurodomi paslaugas atliksiančių specialistų vardai ir pavardės,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gyvenimo aprašymą (CV)</w:t>
            </w:r>
            <w:r>
              <w:rPr>
                <w:rStyle w:val="rynqvb"/>
                <w:rFonts w:asciiTheme="majorHAnsi" w:hAnsiTheme="majorHAnsi" w:cstheme="majorHAnsi"/>
              </w:rPr>
              <w:t xml:space="preserve">, </w:t>
            </w:r>
            <w:r w:rsidRPr="002506E8">
              <w:rPr>
                <w:rStyle w:val="rynqvb"/>
                <w:rFonts w:asciiTheme="majorHAnsi" w:hAnsiTheme="majorHAnsi" w:cstheme="majorHAnsi"/>
              </w:rPr>
              <w:t>su patirties nurodytose srityse aprašymus</w:t>
            </w:r>
            <w:r>
              <w:rPr>
                <w:rStyle w:val="rynqvb"/>
                <w:rFonts w:asciiTheme="majorHAnsi" w:hAnsiTheme="majorHAnsi" w:cstheme="majorHAnsi"/>
              </w:rPr>
              <w:t>,</w:t>
            </w:r>
            <w:r w:rsidRPr="003B6988">
              <w:rPr>
                <w:rFonts w:asciiTheme="majorHAnsi" w:hAnsiTheme="majorHAnsi" w:cstheme="majorHAnsi"/>
              </w:rPr>
              <w:t xml:space="preserve"> </w:t>
            </w:r>
            <w:r w:rsidRPr="002A3BD5">
              <w:rPr>
                <w:rStyle w:val="rynqvb"/>
                <w:rFonts w:asciiTheme="majorHAnsi" w:hAnsiTheme="majorHAnsi" w:cstheme="majorHAnsi"/>
              </w:rPr>
              <w:t xml:space="preserve">išsilavinimo diplomo/atestatų </w:t>
            </w:r>
            <w:r w:rsidRPr="002506E8">
              <w:rPr>
                <w:rStyle w:val="rynqvb"/>
                <w:rFonts w:asciiTheme="majorHAnsi" w:hAnsiTheme="majorHAnsi" w:cstheme="majorHAnsi"/>
              </w:rPr>
              <w:t>kopija</w:t>
            </w:r>
            <w:r>
              <w:rPr>
                <w:rStyle w:val="rynqvb"/>
                <w:rFonts w:asciiTheme="majorHAnsi" w:hAnsiTheme="majorHAnsi" w:cstheme="majorHAnsi"/>
              </w:rPr>
              <w:t xml:space="preserve">s, </w:t>
            </w:r>
            <w:r w:rsidRPr="003B6988">
              <w:rPr>
                <w:rFonts w:asciiTheme="majorHAnsi" w:hAnsiTheme="majorHAnsi" w:cstheme="majorHAnsi"/>
              </w:rPr>
              <w:t>specialistų galiojančių kvalifikacijos atestatų duomenys (numeris, išdavimo data) ir kvalifikacijos atestatai</w:t>
            </w:r>
            <w:r>
              <w:rPr>
                <w:rFonts w:asciiTheme="majorHAnsi" w:hAnsiTheme="majorHAnsi" w:cstheme="majorHAnsi"/>
              </w:rPr>
              <w:t>, pagrindžiantys, kad</w:t>
            </w:r>
            <w:r w:rsidRPr="008357F1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siūlomi specialistai yra </w:t>
            </w:r>
            <w:r w:rsidRPr="008357F1">
              <w:rPr>
                <w:rFonts w:asciiTheme="majorHAnsi" w:hAnsiTheme="majorHAnsi" w:cstheme="majorHAnsi"/>
              </w:rPr>
              <w:t>atestuoti elektrotechnikos darbuotojai su VK arba AK kategorija (pagal įrenginių įtampą), turintys teisę atlikti remonto ir operatyvinius darbus</w:t>
            </w:r>
            <w:r>
              <w:rPr>
                <w:rFonts w:asciiTheme="majorHAnsi" w:hAnsiTheme="majorHAnsi" w:cstheme="majorHAnsi"/>
              </w:rPr>
              <w:t>,</w:t>
            </w:r>
            <w:r>
              <w:t xml:space="preserve"> </w:t>
            </w:r>
          </w:p>
          <w:p w14:paraId="005122F1" w14:textId="77777777" w:rsidR="00AE75B3" w:rsidRPr="002506E8" w:rsidRDefault="00AE75B3" w:rsidP="00AE75B3">
            <w:pPr>
              <w:jc w:val="both"/>
              <w:rPr>
                <w:rFonts w:asciiTheme="majorHAnsi" w:eastAsia="Calibri" w:hAnsiTheme="majorHAnsi" w:cstheme="majorHAnsi"/>
              </w:rPr>
            </w:pPr>
            <w:r w:rsidRPr="002506E8">
              <w:rPr>
                <w:rFonts w:asciiTheme="majorHAnsi" w:eastAsia="Calibri" w:hAnsiTheme="majorHAnsi" w:cstheme="majorHAnsi"/>
              </w:rPr>
              <w:t>Jeigu teikėjas siūlo ne savo darbuotojus, jis privalo pateikti teikėjo ir siūlomo specialisto/(-ų) teisinio pobūdžio ryšius pagrindžiančio dokumento ‒ dvišalio (teikėjo ir būsimo darbuotojo) pasirašyto dokumento ‒ ketinimo protokolo ar preliminaraus susitarimo dėl darbo santykių sukūrimo pagal darbo sutartį ar autorinę sutartį, kopiją.</w:t>
            </w:r>
          </w:p>
          <w:p w14:paraId="7ED2B7A6" w14:textId="43B630B9" w:rsidR="00560207" w:rsidRPr="006A7DFC" w:rsidRDefault="00AE75B3" w:rsidP="00AE75B3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2506E8">
              <w:rPr>
                <w:rFonts w:asciiTheme="majorHAnsi" w:eastAsia="Calibri" w:hAnsiTheme="majorHAnsi" w:cstheme="majorHAnsi"/>
              </w:rPr>
              <w:t>Pirkėjas, norėdamas įsitikinti Tiekėjo pajėgumu įvykdyti sutartį ir (arba) patikslinti pateiktą informaciją, pasilieka sau teisę be išankstinio įspėjimo susisiekti su teikėjo nurodytu Užsakovo atstovu ir/ar kreiptis į kompetentingas institucijas.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F901C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DC85C15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3A8190A2" w14:textId="77777777" w:rsidR="00AE75B3" w:rsidRDefault="00AE75B3" w:rsidP="00AE75B3">
            <w:pPr>
              <w:spacing w:line="240" w:lineRule="auto"/>
              <w:contextualSpacing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subtiekėjams šis reikalavimas nekeliamas.</w:t>
            </w:r>
          </w:p>
          <w:p w14:paraId="58CC87B8" w14:textId="17966C33" w:rsidR="00560207" w:rsidRDefault="00AE75B3" w:rsidP="00AE75B3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Tiekėjui nedraudžiama remtis sutartimi, kurią tiekėjas vykdė ne vienas, bet kartu su kitais ūkio subjektais. Tačiau tokiu atveju patiektų prekių sąraše turi būti nurodytos dalyvaujančio tiekėjo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>suteiktos paslaugos, jų apimtis, vertė.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Vertinama būtent konkretaus tiekėjo įvykdyta dalis, 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>o ne visas vykdytos sutarties objektas.</w:t>
            </w:r>
          </w:p>
          <w:p w14:paraId="74DC4E3E" w14:textId="77777777" w:rsidR="00AE75B3" w:rsidRPr="00AE75B3" w:rsidRDefault="00AE75B3" w:rsidP="00AE75B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E75B3" w:rsidRPr="006A7DFC" w14:paraId="672459BB" w14:textId="77777777" w:rsidTr="00AE75B3"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00040" w14:textId="77777777" w:rsidR="00AE75B3" w:rsidRPr="006A7DFC" w:rsidRDefault="00AE75B3" w:rsidP="00AE75B3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6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B8C79A" w14:textId="77777777" w:rsidR="00AE75B3" w:rsidRPr="0011604E" w:rsidRDefault="00AE75B3" w:rsidP="00AE75B3">
            <w:pPr>
              <w:jc w:val="both"/>
              <w:rPr>
                <w:rFonts w:asciiTheme="majorHAnsi" w:hAnsiTheme="majorHAnsi" w:cstheme="majorHAnsi"/>
              </w:rPr>
            </w:pPr>
            <w:r w:rsidRPr="0011604E">
              <w:rPr>
                <w:rFonts w:asciiTheme="majorHAnsi" w:hAnsiTheme="majorHAnsi" w:cstheme="majorHAnsi"/>
                <w:b/>
                <w:bCs/>
              </w:rPr>
              <w:t xml:space="preserve">Tiekėjas turi pasiūlyti ne mažiau kaip vieną kvalifikuotą automatinių </w:t>
            </w:r>
            <w:r w:rsidRPr="0011604E">
              <w:rPr>
                <w:rFonts w:asciiTheme="majorHAnsi" w:hAnsiTheme="majorHAnsi" w:cstheme="majorHAnsi"/>
                <w:b/>
                <w:bCs/>
              </w:rPr>
              <w:lastRenderedPageBreak/>
              <w:t>sistemų valdymo specialistą (-</w:t>
            </w:r>
            <w:proofErr w:type="spellStart"/>
            <w:r w:rsidRPr="0011604E">
              <w:rPr>
                <w:rFonts w:asciiTheme="majorHAnsi" w:hAnsiTheme="majorHAnsi" w:cstheme="majorHAnsi"/>
                <w:b/>
                <w:bCs/>
              </w:rPr>
              <w:t>us</w:t>
            </w:r>
            <w:proofErr w:type="spellEnd"/>
            <w:r w:rsidRPr="0011604E">
              <w:rPr>
                <w:rFonts w:asciiTheme="majorHAnsi" w:hAnsiTheme="majorHAnsi" w:cstheme="majorHAnsi"/>
                <w:b/>
                <w:bCs/>
              </w:rPr>
              <w:t xml:space="preserve">), </w:t>
            </w:r>
            <w:r w:rsidRPr="0011604E">
              <w:rPr>
                <w:rFonts w:asciiTheme="majorHAnsi" w:hAnsiTheme="majorHAnsi" w:cstheme="majorHAnsi"/>
              </w:rPr>
              <w:t>kuris (-</w:t>
            </w:r>
            <w:proofErr w:type="spellStart"/>
            <w:r w:rsidRPr="0011604E">
              <w:rPr>
                <w:rFonts w:asciiTheme="majorHAnsi" w:hAnsiTheme="majorHAnsi" w:cstheme="majorHAnsi"/>
              </w:rPr>
              <w:t>ie</w:t>
            </w:r>
            <w:proofErr w:type="spellEnd"/>
            <w:r w:rsidRPr="0011604E">
              <w:rPr>
                <w:rFonts w:asciiTheme="majorHAnsi" w:hAnsiTheme="majorHAnsi" w:cstheme="majorHAnsi"/>
              </w:rPr>
              <w:t>) iki pasiūlymo pateikimo termino pabaigos atitinka šiuos reikalavimus:</w:t>
            </w:r>
          </w:p>
          <w:p w14:paraId="41CE4E97" w14:textId="77777777" w:rsidR="00AE75B3" w:rsidRPr="0011604E" w:rsidRDefault="00AE75B3" w:rsidP="00AE75B3">
            <w:pPr>
              <w:pStyle w:val="Sraopastraipa"/>
              <w:numPr>
                <w:ilvl w:val="0"/>
                <w:numId w:val="3"/>
              </w:numPr>
              <w:spacing w:line="240" w:lineRule="auto"/>
              <w:ind w:left="609" w:hanging="425"/>
              <w:rPr>
                <w:rFonts w:asciiTheme="majorHAnsi" w:hAnsiTheme="majorHAnsi" w:cstheme="majorHAnsi"/>
              </w:rPr>
            </w:pPr>
            <w:r w:rsidRPr="0011604E">
              <w:rPr>
                <w:rFonts w:asciiTheme="majorHAnsi" w:hAnsiTheme="majorHAnsi" w:cstheme="majorHAnsi"/>
              </w:rPr>
              <w:t>turi aukštąjį išsilavinimą automatikos inžinerijos srityje;</w:t>
            </w:r>
          </w:p>
          <w:p w14:paraId="53B688FE" w14:textId="22A9C336" w:rsidR="00AE75B3" w:rsidRPr="00CA0476" w:rsidRDefault="00AE75B3" w:rsidP="00AE75B3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672934">
              <w:rPr>
                <w:rFonts w:asciiTheme="majorHAnsi" w:hAnsiTheme="majorHAnsi" w:cstheme="majorHAnsi"/>
              </w:rPr>
              <w:t xml:space="preserve">turi ne mažesnę kaip 3 metų darbo patirtį automatinių valdymo sistemų (SCADA, PLC ir pan.) srityje, įskaitant valdiklių ir </w:t>
            </w:r>
            <w:proofErr w:type="spellStart"/>
            <w:r w:rsidRPr="00672934">
              <w:rPr>
                <w:rFonts w:asciiTheme="majorHAnsi" w:hAnsiTheme="majorHAnsi" w:cstheme="majorHAnsi"/>
              </w:rPr>
              <w:t>WinCC</w:t>
            </w:r>
            <w:proofErr w:type="spellEnd"/>
            <w:r w:rsidRPr="00672934">
              <w:rPr>
                <w:rFonts w:asciiTheme="majorHAnsi" w:hAnsiTheme="majorHAnsi" w:cstheme="majorHAnsi"/>
              </w:rPr>
              <w:t xml:space="preserve"> ar lygiavertės programinės įrangos programavimą, diegimą, priežiūrą, derinimą, remontą, bei praktinės patirties dirbant su PLC valdikliais, dažnio keitikliais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672934">
              <w:rPr>
                <w:rFonts w:asciiTheme="majorHAnsi" w:hAnsiTheme="majorHAnsi" w:cstheme="majorHAnsi"/>
              </w:rPr>
              <w:t>ir valdymo skydais.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ABD03" w14:textId="77777777" w:rsidR="00AE75B3" w:rsidRPr="002506E8" w:rsidRDefault="00AE75B3" w:rsidP="00AE75B3">
            <w:pPr>
              <w:jc w:val="both"/>
              <w:rPr>
                <w:rStyle w:val="rynqvb"/>
                <w:rFonts w:asciiTheme="majorHAnsi" w:hAnsiTheme="majorHAnsi" w:cstheme="majorHAnsi"/>
              </w:rPr>
            </w:pPr>
            <w:r>
              <w:rPr>
                <w:rStyle w:val="rynqvb"/>
                <w:rFonts w:asciiTheme="majorHAnsi" w:hAnsiTheme="majorHAnsi" w:cstheme="majorHAnsi"/>
              </w:rPr>
              <w:lastRenderedPageBreak/>
              <w:t>Tie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kėjas pateikia </w:t>
            </w:r>
            <w:r w:rsidRPr="003B6988">
              <w:rPr>
                <w:rFonts w:asciiTheme="majorHAnsi" w:hAnsiTheme="majorHAnsi" w:cstheme="majorHAnsi"/>
              </w:rPr>
              <w:t>pasirašyt</w:t>
            </w:r>
            <w:r>
              <w:rPr>
                <w:rFonts w:asciiTheme="majorHAnsi" w:hAnsiTheme="majorHAnsi" w:cstheme="majorHAnsi"/>
              </w:rPr>
              <w:t>ą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siūlomų</w:t>
            </w:r>
            <w:r w:rsidRPr="003B6988">
              <w:rPr>
                <w:rFonts w:asciiTheme="majorHAnsi" w:hAnsiTheme="majorHAnsi" w:cstheme="majorHAnsi"/>
              </w:rPr>
              <w:t xml:space="preserve"> sutarties vykdymo metu dirbsiančių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</w:t>
            </w:r>
            <w:r w:rsidRPr="002506E8">
              <w:rPr>
                <w:rStyle w:val="rynqvb"/>
                <w:rFonts w:asciiTheme="majorHAnsi" w:hAnsiTheme="majorHAnsi" w:cstheme="majorHAnsi"/>
              </w:rPr>
              <w:lastRenderedPageBreak/>
              <w:t xml:space="preserve">specialistų sąrašą, </w:t>
            </w:r>
            <w:r w:rsidRPr="003B6988">
              <w:rPr>
                <w:rFonts w:asciiTheme="majorHAnsi" w:hAnsiTheme="majorHAnsi" w:cstheme="majorHAnsi"/>
              </w:rPr>
              <w:t>kuriame nurodomi paslaugas atliksiančių specialistų vardai ir pavardės,</w:t>
            </w:r>
            <w:r w:rsidRPr="002506E8">
              <w:rPr>
                <w:rStyle w:val="rynqvb"/>
                <w:rFonts w:asciiTheme="majorHAnsi" w:hAnsiTheme="majorHAnsi" w:cstheme="majorHAnsi"/>
              </w:rPr>
              <w:t xml:space="preserve"> gyvenimo aprašymą (CV)</w:t>
            </w:r>
            <w:r>
              <w:rPr>
                <w:rStyle w:val="rynqvb"/>
                <w:rFonts w:asciiTheme="majorHAnsi" w:hAnsiTheme="majorHAnsi" w:cstheme="majorHAnsi"/>
              </w:rPr>
              <w:t xml:space="preserve">, </w:t>
            </w:r>
            <w:r w:rsidRPr="002506E8">
              <w:rPr>
                <w:rStyle w:val="rynqvb"/>
                <w:rFonts w:asciiTheme="majorHAnsi" w:hAnsiTheme="majorHAnsi" w:cstheme="majorHAnsi"/>
              </w:rPr>
              <w:t>su patirties nurodytose srityse aprašymus</w:t>
            </w:r>
            <w:r>
              <w:rPr>
                <w:rStyle w:val="rynqvb"/>
                <w:rFonts w:asciiTheme="majorHAnsi" w:hAnsiTheme="majorHAnsi" w:cstheme="majorHAnsi"/>
              </w:rPr>
              <w:t>,</w:t>
            </w:r>
            <w:r w:rsidRPr="003B6988">
              <w:rPr>
                <w:rFonts w:asciiTheme="majorHAnsi" w:hAnsiTheme="majorHAnsi" w:cstheme="majorHAnsi"/>
              </w:rPr>
              <w:t xml:space="preserve"> </w:t>
            </w:r>
            <w:r w:rsidRPr="002A3BD5">
              <w:rPr>
                <w:rStyle w:val="rynqvb"/>
                <w:rFonts w:asciiTheme="majorHAnsi" w:hAnsiTheme="majorHAnsi" w:cstheme="majorHAnsi"/>
              </w:rPr>
              <w:t xml:space="preserve">išsilavinimo diplomo/atestatų </w:t>
            </w:r>
            <w:r w:rsidRPr="002506E8">
              <w:rPr>
                <w:rStyle w:val="rynqvb"/>
                <w:rFonts w:asciiTheme="majorHAnsi" w:hAnsiTheme="majorHAnsi" w:cstheme="majorHAnsi"/>
              </w:rPr>
              <w:t>kopija</w:t>
            </w:r>
            <w:r>
              <w:rPr>
                <w:rStyle w:val="rynqvb"/>
                <w:rFonts w:asciiTheme="majorHAnsi" w:hAnsiTheme="majorHAnsi" w:cstheme="majorHAnsi"/>
              </w:rPr>
              <w:t xml:space="preserve">s. </w:t>
            </w:r>
          </w:p>
          <w:p w14:paraId="7DE1FD6B" w14:textId="77777777" w:rsidR="00AE75B3" w:rsidRPr="002506E8" w:rsidRDefault="00AE75B3" w:rsidP="00AE75B3">
            <w:pPr>
              <w:jc w:val="both"/>
              <w:rPr>
                <w:rFonts w:asciiTheme="majorHAnsi" w:eastAsia="Calibri" w:hAnsiTheme="majorHAnsi" w:cstheme="majorHAnsi"/>
              </w:rPr>
            </w:pPr>
            <w:r w:rsidRPr="002506E8">
              <w:rPr>
                <w:rFonts w:asciiTheme="majorHAnsi" w:eastAsia="Calibri" w:hAnsiTheme="majorHAnsi" w:cstheme="majorHAnsi"/>
              </w:rPr>
              <w:t>Jeigu teikėjas siūlo ne savo darbuotojus, jis privalo pateikti teikėjo ir siūlomo specialisto/(-ų) teisinio pobūdžio ryšius pagrindžiančio dokumento ‒ dvišalio (teikėjo ir būsimo darbuotojo) pasirašyto dokumento ‒ ketinimo protokolo ar preliminaraus susitarimo dėl darbo santykių sukūrimo pagal darbo sutartį ar autorinę sutartį, kopiją.</w:t>
            </w:r>
          </w:p>
          <w:p w14:paraId="1CB247C6" w14:textId="61C3F033" w:rsidR="00AE75B3" w:rsidRDefault="00AE75B3" w:rsidP="00AE75B3">
            <w:pPr>
              <w:jc w:val="both"/>
              <w:rPr>
                <w:rStyle w:val="rynqvb"/>
                <w:rFonts w:asciiTheme="majorHAnsi" w:hAnsiTheme="majorHAnsi" w:cstheme="majorHAnsi"/>
              </w:rPr>
            </w:pPr>
            <w:r w:rsidRPr="002506E8">
              <w:rPr>
                <w:rFonts w:asciiTheme="majorHAnsi" w:eastAsia="Calibri" w:hAnsiTheme="majorHAnsi" w:cstheme="majorHAnsi"/>
              </w:rPr>
              <w:t>Pirkėjas, norėdamas įsitikinti Tiekėjo pajėgumu įvykdyti sutartį ir (arba) patikslinti pateiktą informaciją, pasilieka sau teisę be išankstinio įspėjimo susisiekti su teikėjo nurodytu Užsakovo atstovu ir/ar kreiptis į kompetentingas institucijas.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13D65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lastRenderedPageBreak/>
              <w:t xml:space="preserve">· jeigu pasiūlymą teikia ūkio subjektų grupė – reikalavimą </w:t>
            </w: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lastRenderedPageBreak/>
              <w:t>turi atitikti visi ūkio subjektų grupės nariai kartu (ūkio subjektų grupės narių turima patirtis sumuojama), atsižvelgiant į jų prisiimamus įsipareigojimus;</w:t>
            </w:r>
          </w:p>
          <w:p w14:paraId="188D2562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79DFE455" w14:textId="77777777" w:rsidR="00AE75B3" w:rsidRDefault="00AE75B3" w:rsidP="00AE75B3">
            <w:pPr>
              <w:spacing w:line="240" w:lineRule="auto"/>
              <w:contextualSpacing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  <w:r w:rsidRPr="00A27A47">
              <w:rPr>
                <w:rFonts w:ascii="Calibri Light" w:eastAsia="Times New Roman" w:hAnsi="Calibri Light" w:cs="Calibri Light"/>
                <w:bCs/>
                <w:color w:val="000000" w:themeColor="text1"/>
              </w:rPr>
              <w:t>· subtiekėjams šis reikalavimas nekeliamas.</w:t>
            </w:r>
          </w:p>
          <w:p w14:paraId="1D4798E0" w14:textId="77777777" w:rsidR="00AE75B3" w:rsidRDefault="00AE75B3" w:rsidP="00AE75B3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Tiekėjui nedraudžiama remtis sutartimi, kurią tiekėjas vykdė ne vienas, bet kartu su kitais ūkio subjektais. Tačiau tokiu atveju patiektų prekių sąraše turi būti nurodytos dalyvaujančio tiekėjo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>suteiktos paslaugos, jų apimtis, vertė.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Vertinama būtent konkretaus tiekėjo įvykdyta dalis, </w:t>
            </w:r>
            <w:r w:rsidRPr="00823891">
              <w:rPr>
                <w:rFonts w:asciiTheme="majorHAnsi" w:hAnsiTheme="majorHAnsi" w:cstheme="majorHAnsi"/>
                <w:i/>
                <w:iCs/>
                <w:color w:val="000000"/>
              </w:rPr>
              <w:t>o ne visas vykdytos sutarties objektas.</w:t>
            </w:r>
          </w:p>
          <w:p w14:paraId="7E78460D" w14:textId="77777777" w:rsidR="00AE75B3" w:rsidRPr="00A27A47" w:rsidRDefault="00AE75B3" w:rsidP="00AE75B3">
            <w:pPr>
              <w:spacing w:line="240" w:lineRule="auto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 w:themeColor="text1"/>
              </w:rPr>
            </w:pP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7AB58092" w:rsidR="00560207" w:rsidRPr="00DD6445" w:rsidRDefault="00560207" w:rsidP="00DD6445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sz w:val="22"/>
          <w:szCs w:val="22"/>
        </w:rPr>
      </w:pPr>
      <w:r w:rsidRPr="006A7DFC">
        <w:rPr>
          <w:rFonts w:ascii="Calibri Light" w:eastAsiaTheme="minorHAnsi" w:hAnsi="Calibri Light" w:cs="Calibri Light"/>
          <w:sz w:val="22"/>
          <w:szCs w:val="22"/>
        </w:rPr>
        <w:t>1.</w:t>
      </w:r>
      <w:r w:rsidRPr="006A7DFC">
        <w:rPr>
          <w:rFonts w:ascii="Calibri Light" w:eastAsia="Calibri" w:hAnsi="Calibri Light" w:cs="Calibri Light"/>
        </w:rPr>
        <w:t xml:space="preserve">PS nereikalauja, kad tiekėjai laikytųsi </w:t>
      </w:r>
      <w:r w:rsidRPr="00DD6445">
        <w:rPr>
          <w:rFonts w:ascii="Calibri Light" w:eastAsia="Calibri" w:hAnsi="Calibri Light" w:cs="Calibri Light"/>
          <w:color w:val="000000" w:themeColor="text1"/>
        </w:rPr>
        <w:t>k</w:t>
      </w:r>
      <w:r w:rsidRPr="00DD6445">
        <w:rPr>
          <w:rFonts w:ascii="Calibri Light" w:eastAsia="Calibri" w:hAnsi="Calibri Light" w:cs="Calibri Light"/>
          <w:iCs/>
          <w:color w:val="000000" w:themeColor="text1"/>
        </w:rPr>
        <w:t xml:space="preserve">okybės vadybos sistemos ir (arba) aplinkos apsaugos vadybos sistemos </w:t>
      </w:r>
      <w:r w:rsidRPr="006A7DFC">
        <w:rPr>
          <w:rFonts w:ascii="Calibri Light" w:eastAsia="Calibri" w:hAnsi="Calibri Light" w:cs="Calibri Light"/>
          <w:iCs/>
        </w:rPr>
        <w:t>standartų.</w:t>
      </w: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B86B5" w14:textId="77777777" w:rsidR="00006C5D" w:rsidRDefault="00006C5D" w:rsidP="00C60EF5">
      <w:pPr>
        <w:spacing w:after="0" w:line="240" w:lineRule="auto"/>
      </w:pPr>
      <w:r>
        <w:separator/>
      </w:r>
    </w:p>
  </w:endnote>
  <w:endnote w:type="continuationSeparator" w:id="0">
    <w:p w14:paraId="1ECE5158" w14:textId="77777777" w:rsidR="00006C5D" w:rsidRDefault="00006C5D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960BB" w14:textId="77777777" w:rsidR="00006C5D" w:rsidRDefault="00006C5D" w:rsidP="00C60EF5">
      <w:pPr>
        <w:spacing w:after="0" w:line="240" w:lineRule="auto"/>
      </w:pPr>
      <w:r>
        <w:separator/>
      </w:r>
    </w:p>
  </w:footnote>
  <w:footnote w:type="continuationSeparator" w:id="0">
    <w:p w14:paraId="2623A03B" w14:textId="77777777" w:rsidR="00006C5D" w:rsidRDefault="00006C5D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C5C01"/>
    <w:multiLevelType w:val="hybridMultilevel"/>
    <w:tmpl w:val="826CD7BA"/>
    <w:lvl w:ilvl="0" w:tplc="F98C39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8889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06C5D"/>
    <w:rsid w:val="002B11BB"/>
    <w:rsid w:val="003015EA"/>
    <w:rsid w:val="00375BE3"/>
    <w:rsid w:val="00443054"/>
    <w:rsid w:val="00560207"/>
    <w:rsid w:val="005D6ADB"/>
    <w:rsid w:val="006A7DFC"/>
    <w:rsid w:val="00733287"/>
    <w:rsid w:val="00946E5F"/>
    <w:rsid w:val="009C42D8"/>
    <w:rsid w:val="00AE75B3"/>
    <w:rsid w:val="00C60EF5"/>
    <w:rsid w:val="00D75C70"/>
    <w:rsid w:val="00DD6445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character" w:customStyle="1" w:styleId="rynqvb">
    <w:name w:val="rynqvb"/>
    <w:basedOn w:val="Numatytasispastraiposriftas"/>
    <w:rsid w:val="00AE7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640</Words>
  <Characters>4693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10</cp:revision>
  <dcterms:created xsi:type="dcterms:W3CDTF">2023-09-21T06:46:00Z</dcterms:created>
  <dcterms:modified xsi:type="dcterms:W3CDTF">2026-04-23T04:59:00Z</dcterms:modified>
</cp:coreProperties>
</file>